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EA3529" w:rsidRPr="003E4614" w:rsidTr="00EA352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3529" w:rsidRPr="003E4614" w:rsidRDefault="00EA3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4614">
              <w:rPr>
                <w:rFonts w:ascii="Times New Roman" w:hAnsi="Times New Roman" w:cs="Times New Roman"/>
                <w:sz w:val="24"/>
                <w:szCs w:val="24"/>
              </w:rPr>
              <w:t>29 марта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A3529" w:rsidRPr="003E4614" w:rsidRDefault="00EA352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614">
              <w:rPr>
                <w:rFonts w:ascii="Times New Roman" w:hAnsi="Times New Roman" w:cs="Times New Roman"/>
                <w:sz w:val="24"/>
                <w:szCs w:val="24"/>
              </w:rPr>
              <w:t>N 30</w:t>
            </w:r>
          </w:p>
        </w:tc>
      </w:tr>
    </w:tbl>
    <w:p w:rsidR="00EA3529" w:rsidRPr="003E4614" w:rsidRDefault="00EA352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КАМЧАТСКИЙ КРАЙ</w:t>
      </w:r>
    </w:p>
    <w:p w:rsidR="00EA3529" w:rsidRPr="003E4614" w:rsidRDefault="00EA35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ЗАКОН</w:t>
      </w:r>
    </w:p>
    <w:p w:rsidR="00EA3529" w:rsidRPr="003E4614" w:rsidRDefault="00EA35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О СИСТЕМЕ</w:t>
      </w:r>
    </w:p>
    <w:p w:rsidR="00EA3529" w:rsidRPr="003E4614" w:rsidRDefault="00EA35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ИСПОЛНИТЕЛЬНЫХ ОРГАНОВ ГОСУДАРСТВЕННОЙ</w:t>
      </w:r>
      <w:bookmarkStart w:id="0" w:name="_GoBack"/>
      <w:bookmarkEnd w:id="0"/>
    </w:p>
    <w:p w:rsidR="00EA3529" w:rsidRPr="003E4614" w:rsidRDefault="00EA35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ВЛАСТИ КАМЧАТСКОГО КРАЯ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Принят Постановлением</w:t>
      </w:r>
    </w:p>
    <w:p w:rsidR="00EA3529" w:rsidRPr="003E4614" w:rsidRDefault="00EA35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Законодательного Собрания</w:t>
      </w:r>
    </w:p>
    <w:p w:rsidR="00EA3529" w:rsidRPr="003E4614" w:rsidRDefault="00EA35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EA3529" w:rsidRPr="003E4614" w:rsidRDefault="00EA35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27 марта 2012 года N 68</w:t>
      </w:r>
    </w:p>
    <w:p w:rsidR="00EA3529" w:rsidRPr="003E4614" w:rsidRDefault="00EA35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EA3529" w:rsidRPr="003E4614" w:rsidRDefault="00EA35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(в ред. Законов Камчатского края</w:t>
      </w:r>
    </w:p>
    <w:p w:rsidR="00EA3529" w:rsidRPr="003E4614" w:rsidRDefault="00EA35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от 31.07.2012 </w:t>
      </w:r>
      <w:hyperlink r:id="rId5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N 96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, от 07.11.2012 </w:t>
      </w:r>
      <w:hyperlink r:id="rId6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3E4614">
        <w:rPr>
          <w:rFonts w:ascii="Times New Roman" w:hAnsi="Times New Roman" w:cs="Times New Roman"/>
          <w:sz w:val="24"/>
          <w:szCs w:val="24"/>
        </w:rPr>
        <w:t>(ред. 24.12.2012),</w:t>
      </w:r>
    </w:p>
    <w:p w:rsidR="00EA3529" w:rsidRPr="003E4614" w:rsidRDefault="00EA35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от 12.10.2015 </w:t>
      </w:r>
      <w:hyperlink r:id="rId7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N 688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, от 07.12.2015 </w:t>
      </w:r>
      <w:hyperlink r:id="rId8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N 716</w:t>
        </w:r>
      </w:hyperlink>
      <w:r w:rsidRPr="003E4614">
        <w:rPr>
          <w:rFonts w:ascii="Times New Roman" w:hAnsi="Times New Roman" w:cs="Times New Roman"/>
          <w:sz w:val="24"/>
          <w:szCs w:val="24"/>
        </w:rPr>
        <w:t>)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Статья 1. Предмет регулирования настоящего Закона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Настоящий Закон устанавливает систему исполнительных органов государственной власти Камчатского края, а также определяет их правовой статус в системе исполнительных органов государственной власти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Статья 2. Правовая основа настоящего Закона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Правовой основой настоящего Закона являются </w:t>
      </w:r>
      <w:hyperlink r:id="rId9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Федеральный </w:t>
      </w:r>
      <w:hyperlink r:id="rId10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иные федеральные законы и нормативные правовые акты Российской Федерации, </w:t>
      </w:r>
      <w:hyperlink r:id="rId11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Камчатского края и законы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Статья 3. Система исполнительных органов государственной власти Камчатского края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1. Систему исполнительных органов государственной власти Камчатского края составляют: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1) высший исполнительный орган государственной власти Камчатского края - Правительство Камчатского края;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3E4614">
        <w:rPr>
          <w:rFonts w:ascii="Times New Roman" w:hAnsi="Times New Roman" w:cs="Times New Roman"/>
          <w:sz w:val="24"/>
          <w:szCs w:val="24"/>
        </w:rPr>
        <w:t>2) иные исполнительные органы государственной власти Камчатского края: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а) министерства Камчатского края;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б) агентства Камчатского края;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в) службы Камчатского края;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г) инспекции Камчатского края;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д) утратил силу. - </w:t>
      </w:r>
      <w:hyperlink r:id="rId12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Камчатского края от 12.10.2015 N 688;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е) аппарат губернатора и Правительства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ж) администрация Корякского округа.</w:t>
      </w:r>
    </w:p>
    <w:p w:rsidR="00EA3529" w:rsidRPr="003E4614" w:rsidRDefault="00EA3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E461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E4614">
        <w:rPr>
          <w:rFonts w:ascii="Times New Roman" w:hAnsi="Times New Roman" w:cs="Times New Roman"/>
          <w:sz w:val="24"/>
          <w:szCs w:val="24"/>
        </w:rPr>
        <w:t xml:space="preserve">. ж) введен </w:t>
      </w:r>
      <w:hyperlink r:id="rId13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Камчатского края от 07.11.2012 N 138 (ред. 24.12.2012))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2. Правительство Камчатского края и иные исполнительные органы государственной власти Камчатского края составляют единую систему исполнительных органов государственной власти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lastRenderedPageBreak/>
        <w:t xml:space="preserve">3. Правительство Камчатского края формирует иные исполнительные органы государственной власти Камчатского края, указанные в </w:t>
      </w:r>
      <w:hyperlink w:anchor="P33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пункте 2 части 1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4. Иные исполнительные органы государственной власти Камчатского края, указанные в </w:t>
      </w:r>
      <w:hyperlink w:anchor="P33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пункте 2 части 1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настоящей статьи, равноправны по отношению друг к другу и обладают равными правами во взаимоотношениях с Правительством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Статья 4. Правительство Камчатского края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1. Правительство Камчатского края является высшим исполнительным органом государственной власти Камчатского края, возглавляемым губернатором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2. Полномочия Правительства Камчатского края определяются в соответствии с </w:t>
      </w:r>
      <w:hyperlink r:id="rId14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</w:t>
      </w:r>
      <w:hyperlink r:id="rId15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Камчатского края, законами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Статья 5. Министерство Камчатского края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1. Министерство Камчатского края является исполнительным органом государственной власти Камчатского края, осуществляющим функции по выработке и реализации региональной политики, по нормативному правовому регулированию, по контролю (надзору), по предоставлению государственных услуг, иные правоприменительные функции в установленной правовыми актами Камчатского края сфере деятельности и (или) осуществляющим полномочия Российской Федерации в соответствующей сфере деятельности, переданные органам государственной власти субъектов Российской Федерации.</w:t>
      </w:r>
    </w:p>
    <w:p w:rsidR="00EA3529" w:rsidRPr="003E4614" w:rsidRDefault="00EA3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Камчатского края от 31.07.2012 N 96)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2. Министерство Камчатского края в пределах установленной сферы деятельности проводит государственную политику (участвует в проведении государственной политики) в случаях, установленных законодательством Российской Федерации и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3. Министерство Камчатского края осуществляет управление и распоряжение государственным имуществом (участвует в управлении и распоряжении государственным имуществом) в случаях, установленных законодательством Российской Федерации и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3(1). Министерство Камчатского края осуществляет координацию и контроль деятельности находящихся в его ведении агентств Камчатского края и (или) служб Камчатского края.</w:t>
      </w:r>
    </w:p>
    <w:p w:rsidR="00EA3529" w:rsidRPr="003E4614" w:rsidRDefault="00EA3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(часть 3(1) введена </w:t>
      </w:r>
      <w:hyperlink r:id="rId17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Камчатского края от 07.12.2015 N 716)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4. Положение о министерстве Камчатского края утверждается постановлением Правительства Камчатского края, за исключением случаев, предусмотренных законами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Статья 6. Агентство Камчатского края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1. Агентство Камчатского края является исполнительным органом государственной власти Камчатского края, осуществляющим функции по реализации региональной политики, по нормативному правовому регулированию, по контролю (надзору), по предоставлению государственных услуг, иные правоприменительные функции в установленной правовыми актами Камчатского края сфере деятельности и (или) осуществляющим полномочия Российской Федерации в соответствующей сфере деятельности, переданные органам государственной власти субъектов Российской Федерации.</w:t>
      </w:r>
    </w:p>
    <w:p w:rsidR="00EA3529" w:rsidRPr="003E4614" w:rsidRDefault="00EA3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Камчатского края от 31.07.2012 N 96)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2. Агентство Камчатского края в пределах установленной сферы деятельности проводит государственную политику (участвует в проведении государственной политики) в случаях, </w:t>
      </w:r>
      <w:r w:rsidRPr="003E4614">
        <w:rPr>
          <w:rFonts w:ascii="Times New Roman" w:hAnsi="Times New Roman" w:cs="Times New Roman"/>
          <w:sz w:val="24"/>
          <w:szCs w:val="24"/>
        </w:rPr>
        <w:lastRenderedPageBreak/>
        <w:t>установленных законодательством Российской Федерации и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3. Агентство Камчатского края осуществляет управление и распоряжение государственным имуществом (участвует в управлении и распоряжении государственным имуществом) в случаях, установленных законодательством Российской Федерации и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3(1). Агентство Камчатского края может находиться в ведении министерства Камчатского края.</w:t>
      </w:r>
    </w:p>
    <w:p w:rsidR="00EA3529" w:rsidRPr="003E4614" w:rsidRDefault="00EA3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(часть 3(1) введена </w:t>
      </w:r>
      <w:hyperlink r:id="rId19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Камчатского края от 07.12.2015 N 716)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4. Положение об агентстве Камчатского края утверждается постановлением Правительства Камчатского края, за исключением случаев, предусмотренных законами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Статья 7. Служба Камчатского края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1. Служба Камчатского края является исполнительным органом государственной власти Камчатского края, осуществляющим функции по реализации региональной политики, по нормативному правовому регулированию, по контролю (надзору), иные правоприменительные функции в установленной правовыми актами Камчатского края сфере деятельности и (или) осуществляющим полномочия Российской Федерации в соответствующей сфере деятельности, переданные органам государственной власти субъектов Российской Федерации.</w:t>
      </w:r>
    </w:p>
    <w:p w:rsidR="00EA3529" w:rsidRPr="003E4614" w:rsidRDefault="00EA3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Камчатского края от 31.07.2012 N 96)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1(1). Служба Камчатского края может находиться в ведении министерства Камчатского края.</w:t>
      </w:r>
    </w:p>
    <w:p w:rsidR="00EA3529" w:rsidRPr="003E4614" w:rsidRDefault="00EA3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(часть 1(1) введена </w:t>
      </w:r>
      <w:hyperlink r:id="rId21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Камчатского края от 07.12.2015 N 716)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2. Положение о службе Камчатского края утверждается постановлением Правительства Камчатского края, за исключением случаев, предусмотренных законами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Статья 8. Инспекция Камчатского края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1. Инспекция Камчатского края является исполнительным органом государственной власти Камчатского края, осуществляющим функции по контролю (надзору), а в случаях, предусмотренных законодательством Камчатского края, функции по нормативному правовому регулированию, иные правоприменительные функции в установленной правовыми актами Камчатского края сфере деятельности и (или) осуществляющим полномочия Российской Федерации в соответствующей сфере деятельности, переданные органам государственной власти субъектов Российской Федерации.</w:t>
      </w:r>
    </w:p>
    <w:p w:rsidR="00EA3529" w:rsidRPr="003E4614" w:rsidRDefault="00EA3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Камчатского края от 31.07.2012 N 96)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2. Положение об инспекции Камчатского края утверждается постановлением Правительства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Статья 9. Утратила силу. - </w:t>
      </w:r>
      <w:hyperlink r:id="rId23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Камчатского края от 12.10.2015 N 688.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Статья 10. Аппарат губернатора и Правительства Камчатского края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1. Аппарат губернатора и Правительства Камчатского края является исполнительным органом государственной власти Камчатского края, обеспечивающим деятельность губернатора Камчатского края и Правительства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2. Полномочия Аппарата губернатора и Правительства Камчатского края определяются постановлением Правительства Камчатского края.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Статья 10(1). Администрация Корякского округа</w:t>
      </w:r>
    </w:p>
    <w:p w:rsidR="00EA3529" w:rsidRPr="003E4614" w:rsidRDefault="00EA3529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lastRenderedPageBreak/>
        <w:t xml:space="preserve">(статья введена </w:t>
      </w:r>
      <w:hyperlink r:id="rId24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Камчатского края от 07.11.2012 N 138 (ред. 24.12.2012))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1. Администрация Корякского округа является исполнительным органом государственной власти Камчатского края, организующим взаимодействие между иными исполнительными органами государственной власти Камчатского края при реализации региональной государственной политики по вопросам, связанным с особым статусом Корякского округа.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Статья 11. Заключительные положения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1. Настоящий Закон вступает в силу после дня его официального опубликования.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2. Со дня вступления в силу настоящего Закона признать утратившими силу: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1) </w:t>
      </w:r>
      <w:hyperlink r:id="rId25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Камчатского края от 10.12.2008 N 188 "О системе исполнительных органов государственной власти Камчатского края";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2) </w:t>
      </w:r>
      <w:hyperlink r:id="rId26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Камчатского края от 17.03.2009 N 232 "О внесении изменений в Закон Камчатского края "О системе исполнительных органов государственной власти Камчатского края";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 xml:space="preserve">3) </w:t>
      </w:r>
      <w:hyperlink r:id="rId27" w:history="1">
        <w:r w:rsidRPr="003E461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3E4614">
        <w:rPr>
          <w:rFonts w:ascii="Times New Roman" w:hAnsi="Times New Roman" w:cs="Times New Roman"/>
          <w:sz w:val="24"/>
          <w:szCs w:val="24"/>
        </w:rPr>
        <w:t xml:space="preserve"> Камчатского края от 29.10.2009 N 340 "О внесении изменений в Закон Камчатского края "О системе исполнительных органов государственной власти Камчатского края".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Губернатор</w:t>
      </w:r>
    </w:p>
    <w:p w:rsidR="00EA3529" w:rsidRPr="003E4614" w:rsidRDefault="00EA35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EA3529" w:rsidRPr="003E4614" w:rsidRDefault="00EA35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В.И.ИЛЮХИН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г. Петропавловск-Камчатский</w:t>
      </w:r>
    </w:p>
    <w:p w:rsidR="00EA3529" w:rsidRPr="003E4614" w:rsidRDefault="00EA3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29 марта 2012 года</w:t>
      </w:r>
    </w:p>
    <w:p w:rsidR="00EA3529" w:rsidRPr="003E4614" w:rsidRDefault="00EA3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4614">
        <w:rPr>
          <w:rFonts w:ascii="Times New Roman" w:hAnsi="Times New Roman" w:cs="Times New Roman"/>
          <w:sz w:val="24"/>
          <w:szCs w:val="24"/>
        </w:rPr>
        <w:t>N 30</w:t>
      </w: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529" w:rsidRPr="003E4614" w:rsidRDefault="00EA352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0108F" w:rsidRPr="003E4614" w:rsidRDefault="0030108F">
      <w:pPr>
        <w:rPr>
          <w:rFonts w:ascii="Times New Roman" w:hAnsi="Times New Roman" w:cs="Times New Roman"/>
          <w:sz w:val="24"/>
          <w:szCs w:val="24"/>
        </w:rPr>
      </w:pPr>
    </w:p>
    <w:sectPr w:rsidR="0030108F" w:rsidRPr="003E4614" w:rsidSect="003E46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29"/>
    <w:rsid w:val="0030108F"/>
    <w:rsid w:val="003E4614"/>
    <w:rsid w:val="00DC5D5E"/>
    <w:rsid w:val="00EA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3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35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3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35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CC7F938345004A77CE4E28A416D2FD4078B70986A7107F6E8D81D5CD9113A4BF232CCC2C0DCA72B63517F22De3V" TargetMode="External"/><Relationship Id="rId13" Type="http://schemas.openxmlformats.org/officeDocument/2006/relationships/hyperlink" Target="consultantplus://offline/ref=1CCC7F938345004A77CE4E28A416D2FD4078B70985A61C7D6F85DCDFC5C81FA6B82C73DB2B44C673B635172FeBV" TargetMode="External"/><Relationship Id="rId18" Type="http://schemas.openxmlformats.org/officeDocument/2006/relationships/hyperlink" Target="consultantplus://offline/ref=1CCC7F938345004A77CE4E28A416D2FD4078B70985A0137A6B85DCDFC5C81FA6B82C73DB2B44C673B635162Fe2V" TargetMode="External"/><Relationship Id="rId26" Type="http://schemas.openxmlformats.org/officeDocument/2006/relationships/hyperlink" Target="consultantplus://offline/ref=1CCC7F938345004A77CE4E28A416D2FD4078B70986A116796185DCDFC5C81FA62Be8V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CCC7F938345004A77CE4E28A416D2FD4078B70986A7107F6E8D81D5CD9113A4BF232CCC2C0DCA72B63517F32De8V" TargetMode="External"/><Relationship Id="rId7" Type="http://schemas.openxmlformats.org/officeDocument/2006/relationships/hyperlink" Target="consultantplus://offline/ref=1CCC7F938345004A77CE4E28A416D2FD4078B70986A717786A8881D5CD9113A4BF232CCC2C0DCA72B63517F22De3V" TargetMode="External"/><Relationship Id="rId12" Type="http://schemas.openxmlformats.org/officeDocument/2006/relationships/hyperlink" Target="consultantplus://offline/ref=1CCC7F938345004A77CE4E28A416D2FD4078B70986A717786A8881D5CD9113A4BF232CCC2C0DCA72B63517F22De2V" TargetMode="External"/><Relationship Id="rId17" Type="http://schemas.openxmlformats.org/officeDocument/2006/relationships/hyperlink" Target="consultantplus://offline/ref=1CCC7F938345004A77CE4E28A416D2FD4078B70986A7107F6E8D81D5CD9113A4BF232CCC2C0DCA72B63517F22De2V" TargetMode="External"/><Relationship Id="rId25" Type="http://schemas.openxmlformats.org/officeDocument/2006/relationships/hyperlink" Target="consultantplus://offline/ref=1CCC7F938345004A77CE4E28A416D2FD4078B70986A7157B6E85DCDFC5C81FA62Be8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CCC7F938345004A77CE4E28A416D2FD4078B70985A0137A6B85DCDFC5C81FA6B82C73DB2B44C673B635172FeBV" TargetMode="External"/><Relationship Id="rId20" Type="http://schemas.openxmlformats.org/officeDocument/2006/relationships/hyperlink" Target="consultantplus://offline/ref=1CCC7F938345004A77CE4E28A416D2FD4078B70985A0137A6B85DCDFC5C81FA6B82C73DB2B44C673B635162Fe3V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CC7F938345004A77CE4E28A416D2FD4078B70985A61C7D6F85DCDFC5C81FA6B82C73DB2B44C673B635172FeAV" TargetMode="External"/><Relationship Id="rId11" Type="http://schemas.openxmlformats.org/officeDocument/2006/relationships/hyperlink" Target="consultantplus://offline/ref=1CCC7F938345004A77CE4E28A416D2FD4078B70986A715796C8781D5CD9113A4BF22e3V" TargetMode="External"/><Relationship Id="rId24" Type="http://schemas.openxmlformats.org/officeDocument/2006/relationships/hyperlink" Target="consultantplus://offline/ref=1CCC7F938345004A77CE4E28A416D2FD4078B70985A61C7D6F85DCDFC5C81FA6B82C73DB2B44C673B635162Fe3V" TargetMode="External"/><Relationship Id="rId5" Type="http://schemas.openxmlformats.org/officeDocument/2006/relationships/hyperlink" Target="consultantplus://offline/ref=1CCC7F938345004A77CE4E28A416D2FD4078B70985A0137A6B85DCDFC5C81FA6B82C73DB2B44C673B635172FeAV" TargetMode="External"/><Relationship Id="rId15" Type="http://schemas.openxmlformats.org/officeDocument/2006/relationships/hyperlink" Target="consultantplus://offline/ref=1CCC7F938345004A77CE4E28A416D2FD4078B70986A715796C8781D5CD9113A4BF22e3V" TargetMode="External"/><Relationship Id="rId23" Type="http://schemas.openxmlformats.org/officeDocument/2006/relationships/hyperlink" Target="consultantplus://offline/ref=1CCC7F938345004A77CE4E28A416D2FD4078B70986A717786A8881D5CD9113A4BF232CCC2C0DCA72B63517F32DeBV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CCC7F938345004A77CE5025B27A8EF9477BE00285A21F2A34DA878292C115F1FF632A996F49C2742Be4V" TargetMode="External"/><Relationship Id="rId19" Type="http://schemas.openxmlformats.org/officeDocument/2006/relationships/hyperlink" Target="consultantplus://offline/ref=1CCC7F938345004A77CE4E28A416D2FD4078B70986A7107F6E8D81D5CD9113A4BF232CCC2C0DCA72B63517F32DeA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CC7F938345004A77CE5025B27A8EF9447BEE018CF54828658F8928e7V" TargetMode="External"/><Relationship Id="rId14" Type="http://schemas.openxmlformats.org/officeDocument/2006/relationships/hyperlink" Target="consultantplus://offline/ref=1CCC7F938345004A77CE5025B27A8EF9447BEE018CF54828658F8928e7V" TargetMode="External"/><Relationship Id="rId22" Type="http://schemas.openxmlformats.org/officeDocument/2006/relationships/hyperlink" Target="consultantplus://offline/ref=1CCC7F938345004A77CE4E28A416D2FD4078B70985A0137A6B85DCDFC5C81FA6B82C73DB2B44C673B635162Fe0V" TargetMode="External"/><Relationship Id="rId27" Type="http://schemas.openxmlformats.org/officeDocument/2006/relationships/hyperlink" Target="consultantplus://offline/ref=1CCC7F938345004A77CE4E28A416D2FD4078B70986A7157B6A85DCDFC5C81FA62Be8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Мрясов Владимир Валерьевич</dc:creator>
  <cp:lastModifiedBy>Мрясов Владимир Валерьевич</cp:lastModifiedBy>
  <cp:revision>2</cp:revision>
  <cp:lastPrinted>2016-03-10T00:59:00Z</cp:lastPrinted>
  <dcterms:created xsi:type="dcterms:W3CDTF">2016-03-08T21:30:00Z</dcterms:created>
  <dcterms:modified xsi:type="dcterms:W3CDTF">2016-03-10T01:03:00Z</dcterms:modified>
</cp:coreProperties>
</file>